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77777777" w:rsidR="005A0479" w:rsidRDefault="005A0479" w:rsidP="005A0479">
      <w:pPr>
        <w:ind w:left="1080" w:right="1080"/>
        <w:jc w:val="right"/>
        <w:rPr>
          <w:rFonts w:ascii="Calibri Light" w:hAnsi="Calibri Light" w:cs="Calibri Light"/>
          <w:b/>
          <w:bCs/>
          <w:sz w:val="36"/>
          <w:szCs w:val="36"/>
        </w:rPr>
      </w:pPr>
    </w:p>
    <w:p w14:paraId="5DC80F8D" w14:textId="77777777" w:rsidR="005A0479" w:rsidRDefault="005A0479" w:rsidP="005A0479">
      <w:pPr>
        <w:ind w:left="1080" w:right="1080"/>
        <w:jc w:val="right"/>
        <w:rPr>
          <w:rFonts w:ascii="Calibri Light" w:hAnsi="Calibri Light" w:cs="Calibri Light"/>
          <w:b/>
          <w:bCs/>
          <w:sz w:val="36"/>
          <w:szCs w:val="36"/>
        </w:rPr>
      </w:pPr>
    </w:p>
    <w:p w14:paraId="216E62E9" w14:textId="77777777" w:rsidR="005950C1" w:rsidRPr="005950C1" w:rsidRDefault="005950C1" w:rsidP="005950C1">
      <w:pPr>
        <w:ind w:left="1080" w:right="1080"/>
        <w:jc w:val="center"/>
        <w:rPr>
          <w:rFonts w:ascii="Calibri Light" w:hAnsi="Calibri Light" w:cs="Calibri Light"/>
          <w:b/>
          <w:bCs/>
          <w:sz w:val="36"/>
          <w:szCs w:val="36"/>
        </w:rPr>
      </w:pPr>
      <w:r w:rsidRPr="005950C1">
        <w:rPr>
          <w:rFonts w:ascii="Calibri Light" w:hAnsi="Calibri Light" w:cs="Calibri Light"/>
          <w:b/>
          <w:bCs/>
          <w:sz w:val="36"/>
          <w:szCs w:val="36"/>
        </w:rPr>
        <w:t>The Renewal of Marriage Vows</w:t>
      </w:r>
    </w:p>
    <w:p w14:paraId="20BE8F83" w14:textId="77777777" w:rsidR="005A0479" w:rsidRPr="005A0479" w:rsidRDefault="005A0479" w:rsidP="005A0479">
      <w:pPr>
        <w:ind w:left="1080" w:right="1080"/>
        <w:jc w:val="both"/>
        <w:rPr>
          <w:rFonts w:ascii="Calibri Light" w:hAnsi="Calibri Light" w:cs="Calibri Light"/>
        </w:rPr>
      </w:pPr>
    </w:p>
    <w:p w14:paraId="49945D1F" w14:textId="77777777" w:rsidR="005A0479" w:rsidRPr="005A0479" w:rsidRDefault="005A0479" w:rsidP="005A0479">
      <w:pPr>
        <w:ind w:left="1080" w:right="1080"/>
        <w:jc w:val="both"/>
        <w:rPr>
          <w:rFonts w:ascii="Calibri Light" w:hAnsi="Calibri Light" w:cs="Calibri Light"/>
        </w:rPr>
      </w:pPr>
    </w:p>
    <w:p w14:paraId="390EDBA8" w14:textId="2795C6E7" w:rsidR="005950C1" w:rsidRPr="005950C1" w:rsidRDefault="005950C1" w:rsidP="005950C1">
      <w:pPr>
        <w:ind w:left="1080" w:right="1080"/>
        <w:jc w:val="both"/>
        <w:rPr>
          <w:rFonts w:ascii="Calibri Light" w:hAnsi="Calibri Light" w:cs="Calibri Light"/>
          <w:sz w:val="20"/>
          <w:szCs w:val="20"/>
        </w:rPr>
      </w:pPr>
      <w:r w:rsidRPr="005950C1">
        <w:rPr>
          <w:rFonts w:ascii="Calibri Light" w:hAnsi="Calibri Light" w:cs="Calibri Light"/>
          <w:sz w:val="20"/>
          <w:szCs w:val="20"/>
        </w:rPr>
        <w:t>For a service intended to be a Renewal of Marriage Vows, the same adaptations would apply as in the Blessing of a Civil Marriage with one exception.  It would not include the Affirmation of Family and Friends.  However, an opportunity may be made following the Blessing for words of testimony and gratitude from friends and children.  It would also be appropriate for friends and family to lead in prayers of thanksgiving and intercession.</w:t>
      </w:r>
      <w:r w:rsidR="00396C92">
        <w:rPr>
          <w:rFonts w:ascii="Calibri Light" w:hAnsi="Calibri Light" w:cs="Calibri Light"/>
          <w:sz w:val="20"/>
          <w:szCs w:val="20"/>
        </w:rPr>
        <w:t xml:space="preserve"> </w:t>
      </w:r>
      <w:bookmarkStart w:id="0" w:name="_GoBack"/>
      <w:bookmarkEnd w:id="0"/>
    </w:p>
    <w:p w14:paraId="58D6AD91" w14:textId="77777777" w:rsidR="00D309CF" w:rsidRPr="00C33301" w:rsidRDefault="00D309CF" w:rsidP="005A0479">
      <w:pPr>
        <w:ind w:left="1080" w:right="1080"/>
        <w:jc w:val="both"/>
        <w:rPr>
          <w:rFonts w:ascii="Calibri Light" w:hAnsi="Calibri Light" w:cs="Calibri Light"/>
          <w:sz w:val="20"/>
          <w:szCs w:val="20"/>
        </w:rPr>
      </w:pPr>
    </w:p>
    <w:sectPr w:rsidR="00D309CF" w:rsidRPr="00C33301"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396C92"/>
    <w:rsid w:val="005950C1"/>
    <w:rsid w:val="005A0479"/>
    <w:rsid w:val="005C6DBD"/>
    <w:rsid w:val="008F5ABC"/>
    <w:rsid w:val="00A23807"/>
    <w:rsid w:val="00A82198"/>
    <w:rsid w:val="00C33301"/>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2021-07-05T19:12:00Z</dcterms:created>
  <dcterms:modified xsi:type="dcterms:W3CDTF">2021-07-08T15:55:00Z</dcterms:modified>
</cp:coreProperties>
</file>