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4963" w14:textId="48F5FE20" w:rsidR="005137D3" w:rsidRDefault="00396EBA" w:rsidP="005137D3">
      <w:pPr>
        <w:ind w:left="1080" w:right="1080"/>
        <w:rPr>
          <w:rFonts w:ascii="Calibri Light" w:hAnsi="Calibri Light" w:cs="Calibri Light"/>
          <w:b/>
          <w:bCs/>
          <w:sz w:val="20"/>
          <w:szCs w:val="20"/>
        </w:rPr>
      </w:pPr>
      <w:r>
        <w:rPr>
          <w:rFonts w:ascii="Calibri Light" w:hAnsi="Calibri Light" w:cs="Calibri Light"/>
          <w:b/>
          <w:bCs/>
          <w:sz w:val="20"/>
          <w:szCs w:val="20"/>
        </w:rPr>
        <w:t xml:space="preserve"> </w:t>
      </w:r>
    </w:p>
    <w:p w14:paraId="463249E7" w14:textId="77777777" w:rsidR="005137D3" w:rsidRDefault="005137D3" w:rsidP="005137D3">
      <w:pPr>
        <w:ind w:left="1080" w:right="1080"/>
        <w:rPr>
          <w:rFonts w:ascii="Calibri Light" w:hAnsi="Calibri Light" w:cs="Calibri Light"/>
          <w:b/>
          <w:bCs/>
          <w:sz w:val="20"/>
          <w:szCs w:val="20"/>
        </w:rPr>
      </w:pPr>
    </w:p>
    <w:p w14:paraId="3C7AE440" w14:textId="77777777" w:rsidR="005137D3" w:rsidRDefault="005137D3" w:rsidP="005137D3">
      <w:pPr>
        <w:ind w:left="1080" w:right="1080"/>
        <w:rPr>
          <w:rFonts w:ascii="Calibri Light" w:hAnsi="Calibri Light" w:cs="Calibri Light"/>
          <w:b/>
          <w:bCs/>
          <w:sz w:val="20"/>
          <w:szCs w:val="20"/>
        </w:rPr>
      </w:pPr>
    </w:p>
    <w:p w14:paraId="1A698E0C" w14:textId="77777777" w:rsidR="005137D3" w:rsidRDefault="005137D3" w:rsidP="005137D3">
      <w:pPr>
        <w:ind w:left="1080" w:right="1080"/>
        <w:rPr>
          <w:rFonts w:ascii="Calibri Light" w:hAnsi="Calibri Light" w:cs="Calibri Light"/>
          <w:b/>
          <w:bCs/>
          <w:sz w:val="20"/>
          <w:szCs w:val="20"/>
        </w:rPr>
      </w:pPr>
    </w:p>
    <w:p w14:paraId="34157800" w14:textId="77777777" w:rsidR="005137D3" w:rsidRDefault="005137D3" w:rsidP="005137D3">
      <w:pPr>
        <w:ind w:left="1080" w:right="1080"/>
        <w:rPr>
          <w:rFonts w:ascii="Calibri Light" w:hAnsi="Calibri Light" w:cs="Calibri Light"/>
          <w:b/>
          <w:bCs/>
          <w:sz w:val="20"/>
          <w:szCs w:val="20"/>
        </w:rPr>
      </w:pPr>
    </w:p>
    <w:p w14:paraId="1BA3EC3F" w14:textId="77777777" w:rsidR="005137D3" w:rsidRDefault="005137D3" w:rsidP="005137D3">
      <w:pPr>
        <w:ind w:left="1080" w:right="1080"/>
        <w:rPr>
          <w:rFonts w:ascii="Calibri Light" w:hAnsi="Calibri Light" w:cs="Calibri Light"/>
          <w:b/>
          <w:bCs/>
          <w:sz w:val="20"/>
          <w:szCs w:val="20"/>
        </w:rPr>
      </w:pPr>
    </w:p>
    <w:p w14:paraId="55056B8E" w14:textId="36A96567" w:rsidR="005137D3" w:rsidRPr="005137D3" w:rsidRDefault="005137D3" w:rsidP="005137D3">
      <w:pPr>
        <w:ind w:left="1080" w:right="1080"/>
        <w:jc w:val="center"/>
        <w:rPr>
          <w:rFonts w:ascii="Calibri Light" w:hAnsi="Calibri Light" w:cs="Calibri Light"/>
          <w:i/>
          <w:iCs/>
          <w:sz w:val="36"/>
          <w:szCs w:val="36"/>
        </w:rPr>
      </w:pPr>
      <w:r w:rsidRPr="005137D3">
        <w:rPr>
          <w:rFonts w:ascii="Calibri Light" w:hAnsi="Calibri Light" w:cs="Calibri Light"/>
          <w:b/>
          <w:bCs/>
          <w:sz w:val="36"/>
          <w:szCs w:val="36"/>
        </w:rPr>
        <w:t>A Warrant</w:t>
      </w:r>
    </w:p>
    <w:p w14:paraId="4BFC1900" w14:textId="77777777" w:rsidR="005137D3" w:rsidRPr="005137D3" w:rsidRDefault="005137D3" w:rsidP="005137D3">
      <w:pPr>
        <w:ind w:left="1080" w:right="1080"/>
        <w:rPr>
          <w:rFonts w:ascii="Calibri Light" w:hAnsi="Calibri Light" w:cs="Calibri Light"/>
          <w:i/>
          <w:iCs/>
          <w:sz w:val="20"/>
          <w:szCs w:val="20"/>
        </w:rPr>
      </w:pPr>
    </w:p>
    <w:p w14:paraId="2157FCDA"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 xml:space="preserve">In some parts of the Reformed and Presbyterian family of churches, it has been custom to precede the Communion with a warrant from scripture and a setting </w:t>
      </w:r>
      <w:proofErr w:type="spellStart"/>
      <w:r w:rsidRPr="005137D3">
        <w:rPr>
          <w:rFonts w:ascii="Calibri Light" w:hAnsi="Calibri Light" w:cs="Calibri Light"/>
          <w:sz w:val="20"/>
          <w:szCs w:val="20"/>
        </w:rPr>
        <w:t>apart</w:t>
      </w:r>
      <w:proofErr w:type="spellEnd"/>
      <w:r w:rsidRPr="005137D3">
        <w:rPr>
          <w:rFonts w:ascii="Calibri Light" w:hAnsi="Calibri Light" w:cs="Calibri Light"/>
          <w:sz w:val="20"/>
          <w:szCs w:val="20"/>
        </w:rPr>
        <w:t xml:space="preserve"> of the bread and wine.   This often repeats the same or similar words and actions which are in the Invitation or in the Great Prayer of Thanksgiving.  If the words of institution are in the invitation or Great Prayer of Thanksgiving, do not use the warrant.  One form is provided below for those occasions when it may be useful.</w:t>
      </w:r>
    </w:p>
    <w:p w14:paraId="478C0798" w14:textId="77777777" w:rsidR="005137D3" w:rsidRPr="005137D3" w:rsidRDefault="005137D3" w:rsidP="005137D3">
      <w:pPr>
        <w:ind w:left="1080" w:right="1080"/>
        <w:rPr>
          <w:rFonts w:ascii="Calibri Light" w:hAnsi="Calibri Light" w:cs="Calibri Light"/>
          <w:sz w:val="20"/>
          <w:szCs w:val="20"/>
        </w:rPr>
      </w:pPr>
    </w:p>
    <w:p w14:paraId="620C283C" w14:textId="77777777" w:rsidR="005137D3" w:rsidRPr="005137D3" w:rsidRDefault="005137D3" w:rsidP="005137D3">
      <w:pPr>
        <w:ind w:left="1080" w:right="1080"/>
        <w:rPr>
          <w:rFonts w:ascii="Calibri Light" w:hAnsi="Calibri Light" w:cs="Calibri Light"/>
          <w:sz w:val="20"/>
          <w:szCs w:val="20"/>
        </w:rPr>
      </w:pPr>
    </w:p>
    <w:p w14:paraId="077073B8"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Beloved in the Lord, attend to the words of the institution of the Holy Supper of our Lord Jesus Christ, as they are delivered unto us by the apostle Paul:</w:t>
      </w:r>
    </w:p>
    <w:p w14:paraId="00141F3B"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I received from  the Lord what I also handed on to you,</w:t>
      </w:r>
    </w:p>
    <w:p w14:paraId="1EFED58E"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that the Lord Jesus, on the night when he was betrayed</w:t>
      </w:r>
    </w:p>
    <w:p w14:paraId="31536821"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took a loaf of bread,</w:t>
      </w:r>
    </w:p>
    <w:p w14:paraId="67CE7C4C"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and when he had given thanks,</w:t>
      </w:r>
    </w:p>
    <w:p w14:paraId="7783664B"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he broke it and said,</w:t>
      </w:r>
    </w:p>
    <w:p w14:paraId="06F840AA"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 xml:space="preserve">"This is my body that is for you.  </w:t>
      </w:r>
    </w:p>
    <w:p w14:paraId="7CD55F25" w14:textId="77777777" w:rsidR="005137D3" w:rsidRPr="005137D3" w:rsidRDefault="005137D3" w:rsidP="005137D3">
      <w:pPr>
        <w:ind w:left="1080" w:right="1080"/>
        <w:rPr>
          <w:rFonts w:ascii="Calibri Light" w:hAnsi="Calibri Light" w:cs="Calibri Light"/>
          <w:i/>
          <w:iCs/>
          <w:sz w:val="20"/>
          <w:szCs w:val="20"/>
        </w:rPr>
      </w:pPr>
      <w:r w:rsidRPr="005137D3">
        <w:rPr>
          <w:rFonts w:ascii="Calibri Light" w:hAnsi="Calibri Light" w:cs="Calibri Light"/>
          <w:sz w:val="20"/>
          <w:szCs w:val="20"/>
        </w:rPr>
        <w:tab/>
        <w:t>Do this in remembrance of me."</w:t>
      </w:r>
      <w:r w:rsidRPr="005137D3">
        <w:rPr>
          <w:rFonts w:ascii="Calibri Light" w:hAnsi="Calibri Light" w:cs="Calibri Light"/>
          <w:sz w:val="20"/>
          <w:szCs w:val="20"/>
        </w:rPr>
        <w:tab/>
      </w:r>
    </w:p>
    <w:p w14:paraId="20B000C9"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In the same way he took the cup after supper, saying,</w:t>
      </w:r>
    </w:p>
    <w:p w14:paraId="1B1AD9B1"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"This cup is the new covenant in my blood.</w:t>
      </w:r>
    </w:p>
    <w:p w14:paraId="701E1764"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ab/>
        <w:t>Do this as often as you drink it, in remembrance of me."</w:t>
      </w:r>
    </w:p>
    <w:p w14:paraId="4D744B18" w14:textId="44F15854"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5137D3">
        <w:rPr>
          <w:rFonts w:ascii="Calibri Light" w:hAnsi="Calibri Light" w:cs="Calibri Light"/>
          <w:i/>
          <w:iCs/>
          <w:sz w:val="20"/>
          <w:szCs w:val="20"/>
        </w:rPr>
        <w:t>I Cor. 11:23-25.</w:t>
      </w:r>
    </w:p>
    <w:p w14:paraId="0171A3A0" w14:textId="77777777" w:rsidR="005137D3" w:rsidRPr="005137D3" w:rsidRDefault="005137D3" w:rsidP="005137D3">
      <w:pPr>
        <w:ind w:left="1080" w:right="1080"/>
        <w:rPr>
          <w:rFonts w:ascii="Calibri Light" w:hAnsi="Calibri Light" w:cs="Calibri Light"/>
          <w:sz w:val="20"/>
          <w:szCs w:val="20"/>
        </w:rPr>
      </w:pPr>
    </w:p>
    <w:p w14:paraId="7F9EE4AC"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Therefore, that we may fulfill our Lord's intention for us,</w:t>
      </w:r>
    </w:p>
    <w:p w14:paraId="0DB7997E"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we take these natural elements of bread and wine</w:t>
      </w:r>
    </w:p>
    <w:p w14:paraId="5788314B"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setting them apart from all common uses</w:t>
      </w:r>
    </w:p>
    <w:p w14:paraId="1ED7DEC4"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to this holy mystery</w:t>
      </w:r>
    </w:p>
    <w:p w14:paraId="5A89DAD8"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 xml:space="preserve">and, as Christ gave thanks, we present to God </w:t>
      </w:r>
    </w:p>
    <w:p w14:paraId="759D81E8" w14:textId="77777777" w:rsidR="005137D3" w:rsidRPr="005137D3" w:rsidRDefault="005137D3" w:rsidP="005137D3">
      <w:pPr>
        <w:ind w:left="1080" w:right="1080"/>
        <w:rPr>
          <w:rFonts w:ascii="Calibri Light" w:hAnsi="Calibri Light" w:cs="Calibri Light"/>
          <w:sz w:val="20"/>
          <w:szCs w:val="20"/>
        </w:rPr>
      </w:pPr>
      <w:r w:rsidRPr="005137D3">
        <w:rPr>
          <w:rFonts w:ascii="Calibri Light" w:hAnsi="Calibri Light" w:cs="Calibri Light"/>
          <w:sz w:val="20"/>
          <w:szCs w:val="20"/>
        </w:rPr>
        <w:t>our prayers and thanksgivings.</w:t>
      </w:r>
    </w:p>
    <w:p w14:paraId="59B2E589" w14:textId="14CBF240" w:rsidR="00D309CF" w:rsidRDefault="00325CE7">
      <w:r>
        <w:t xml:space="preserve"> </w:t>
      </w:r>
      <w:bookmarkStart w:id="0" w:name="_GoBack"/>
      <w:bookmarkEnd w:id="0"/>
    </w:p>
    <w:sectPr w:rsidR="00D309CF"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137D3"/>
    <w:rsid w:val="001B2F05"/>
    <w:rsid w:val="00325CE7"/>
    <w:rsid w:val="00396EBA"/>
    <w:rsid w:val="005137D3"/>
    <w:rsid w:val="005C6DBD"/>
    <w:rsid w:val="008F5ABC"/>
    <w:rsid w:val="00A23807"/>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37EBA"/>
  <w15:chartTrackingRefBased/>
  <w15:docId w15:val="{6B8AE4CC-F3C9-4A55-BE18-54EACD28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2021-06-29T16:46:00Z</dcterms:created>
  <dcterms:modified xsi:type="dcterms:W3CDTF">2021-07-08T15:32:00Z</dcterms:modified>
</cp:coreProperties>
</file>