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7862" w14:textId="77777777" w:rsidR="002C7138" w:rsidRDefault="002C7138" w:rsidP="001F6D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77B65" w14:textId="77777777" w:rsidR="002C7138" w:rsidRDefault="002C7138" w:rsidP="001F6D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6BEDC" w14:textId="23AA43B1" w:rsidR="001F6D26" w:rsidRPr="00876FC2" w:rsidRDefault="001F6D26" w:rsidP="001F6D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="00D4747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B84ACE">
        <w:rPr>
          <w:rFonts w:ascii="Times New Roman" w:eastAsia="Times New Roman" w:hAnsi="Times New Roman" w:cs="Times New Roman"/>
          <w:color w:val="000000"/>
          <w:sz w:val="24"/>
          <w:szCs w:val="24"/>
        </w:rPr>
        <w:t>EMBER OF PARLIAMENT</w:t>
      </w:r>
      <w:r w:rsidR="00D4747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3DF4E9F8" w14:textId="77777777" w:rsidR="001F6D26" w:rsidRPr="00876FC2" w:rsidRDefault="001F6D26" w:rsidP="001F6D26">
      <w:pPr>
        <w:tabs>
          <w:tab w:val="left" w:pos="33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0A615" w14:textId="299629E5" w:rsidR="001F6D26" w:rsidRPr="00876FC2" w:rsidRDefault="001F6D26" w:rsidP="001F6D26">
      <w:pPr>
        <w:tabs>
          <w:tab w:val="left" w:pos="33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FC2">
        <w:rPr>
          <w:rFonts w:ascii="Times New Roman" w:hAnsi="Times New Roman" w:cs="Times New Roman"/>
          <w:sz w:val="24"/>
          <w:szCs w:val="24"/>
        </w:rPr>
        <w:t xml:space="preserve">I am a member of </w:t>
      </w:r>
      <w:r w:rsidR="009D4C72">
        <w:rPr>
          <w:rFonts w:ascii="Times New Roman" w:hAnsi="Times New Roman" w:cs="Times New Roman"/>
          <w:sz w:val="24"/>
          <w:szCs w:val="24"/>
        </w:rPr>
        <w:t>[</w:t>
      </w:r>
      <w:r w:rsidRPr="00876FC2">
        <w:rPr>
          <w:rFonts w:ascii="Times New Roman" w:hAnsi="Times New Roman" w:cs="Times New Roman"/>
          <w:sz w:val="24"/>
          <w:szCs w:val="24"/>
        </w:rPr>
        <w:t>NAME</w:t>
      </w:r>
      <w:r w:rsidR="009D4C72">
        <w:rPr>
          <w:rFonts w:ascii="Times New Roman" w:hAnsi="Times New Roman" w:cs="Times New Roman"/>
          <w:sz w:val="24"/>
          <w:szCs w:val="24"/>
        </w:rPr>
        <w:t>]</w:t>
      </w:r>
      <w:r w:rsidRPr="00876FC2">
        <w:rPr>
          <w:rFonts w:ascii="Times New Roman" w:hAnsi="Times New Roman" w:cs="Times New Roman"/>
          <w:sz w:val="24"/>
          <w:szCs w:val="24"/>
        </w:rPr>
        <w:t xml:space="preserve"> Presbyterian Church in </w:t>
      </w:r>
      <w:r w:rsidR="009D4C72">
        <w:rPr>
          <w:rFonts w:ascii="Times New Roman" w:hAnsi="Times New Roman" w:cs="Times New Roman"/>
          <w:sz w:val="24"/>
          <w:szCs w:val="24"/>
        </w:rPr>
        <w:t>[</w:t>
      </w:r>
      <w:r w:rsidRPr="00876FC2">
        <w:rPr>
          <w:rFonts w:ascii="Times New Roman" w:hAnsi="Times New Roman" w:cs="Times New Roman"/>
          <w:sz w:val="24"/>
          <w:szCs w:val="24"/>
        </w:rPr>
        <w:t>PLACE</w:t>
      </w:r>
      <w:r w:rsidR="009D4C72">
        <w:rPr>
          <w:rFonts w:ascii="Times New Roman" w:hAnsi="Times New Roman" w:cs="Times New Roman"/>
          <w:sz w:val="24"/>
          <w:szCs w:val="24"/>
        </w:rPr>
        <w:t>]</w:t>
      </w:r>
      <w:r w:rsidRPr="00876FC2">
        <w:rPr>
          <w:rFonts w:ascii="Times New Roman" w:hAnsi="Times New Roman" w:cs="Times New Roman"/>
          <w:sz w:val="24"/>
          <w:szCs w:val="24"/>
        </w:rPr>
        <w:t xml:space="preserve">. </w:t>
      </w:r>
      <w:r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>I am deeply concerned about the situation of Rohingya refugees displaced by violence in Myanmar</w:t>
      </w:r>
      <w:r w:rsidR="006238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86F">
        <w:rPr>
          <w:rFonts w:ascii="Times New Roman" w:eastAsia="Times New Roman" w:hAnsi="Times New Roman" w:cs="Times New Roman"/>
          <w:color w:val="000000"/>
          <w:sz w:val="24"/>
          <w:szCs w:val="24"/>
        </w:rPr>
        <w:t>who have been</w:t>
      </w:r>
      <w:r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living </w:t>
      </w:r>
      <w:r w:rsidR="0062386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refugee</w:t>
      </w:r>
      <w:r w:rsidR="0062386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47473">
        <w:rPr>
          <w:rFonts w:ascii="Times New Roman" w:eastAsia="Times New Roman" w:hAnsi="Times New Roman" w:cs="Times New Roman"/>
          <w:color w:val="000000"/>
          <w:sz w:val="24"/>
          <w:szCs w:val="24"/>
        </w:rPr>
        <w:t>, largely in Bangladesh,</w:t>
      </w:r>
      <w:r w:rsidR="006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>for five years</w:t>
      </w:r>
      <w:r w:rsidR="00051A9B"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more</w:t>
      </w:r>
      <w:r w:rsidRPr="00876F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B06F69" w14:textId="77777777" w:rsidR="001F6D26" w:rsidRPr="00876FC2" w:rsidRDefault="001F6D26" w:rsidP="001F6D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88F14A" w14:textId="77777777" w:rsidR="00F83435" w:rsidRDefault="0062386F" w:rsidP="00876FC2">
      <w:pPr>
        <w:pStyle w:val="Default"/>
      </w:pPr>
      <w:r>
        <w:t>I know that my denomination has previously written</w:t>
      </w:r>
      <w:r w:rsidR="001F6D26" w:rsidRPr="00876FC2">
        <w:t xml:space="preserve"> the Government of Canada</w:t>
      </w:r>
      <w:r w:rsidR="002C7138">
        <w:t>,</w:t>
      </w:r>
      <w:r w:rsidR="001F6D26" w:rsidRPr="00876FC2">
        <w:t xml:space="preserve"> </w:t>
      </w:r>
      <w:r>
        <w:t xml:space="preserve">commending it </w:t>
      </w:r>
      <w:r w:rsidR="001F6D26" w:rsidRPr="00876FC2">
        <w:t xml:space="preserve">for placing sanctions on Myanmar military officials, for </w:t>
      </w:r>
      <w:r w:rsidR="00B84ACE">
        <w:t>the government’s</w:t>
      </w:r>
      <w:r w:rsidR="001F6D26" w:rsidRPr="00876FC2">
        <w:t xml:space="preserve"> previous pledge of $300,000 in aid for Rohingya refugees and for formally declaring the actions of the Myanmar military against the Rohingya an act of genocide</w:t>
      </w:r>
      <w:r w:rsidR="00F70833">
        <w:t xml:space="preserve">. </w:t>
      </w:r>
    </w:p>
    <w:p w14:paraId="283475E1" w14:textId="77777777" w:rsidR="00F83435" w:rsidRDefault="00F83435" w:rsidP="00876FC2">
      <w:pPr>
        <w:pStyle w:val="Default"/>
      </w:pPr>
    </w:p>
    <w:p w14:paraId="0D3593EE" w14:textId="1D0E2732" w:rsidR="00B84ACE" w:rsidRDefault="00B84ACE" w:rsidP="00876FC2">
      <w:pPr>
        <w:pStyle w:val="Default"/>
      </w:pPr>
      <w:r>
        <w:t xml:space="preserve">I </w:t>
      </w:r>
      <w:r w:rsidR="00F70833">
        <w:t xml:space="preserve">now </w:t>
      </w:r>
      <w:r>
        <w:t>wish to write personally</w:t>
      </w:r>
      <w:r w:rsidR="001F6D26" w:rsidRPr="00876FC2">
        <w:t>.</w:t>
      </w:r>
      <w:r w:rsidR="0062386F">
        <w:t xml:space="preserve"> </w:t>
      </w:r>
      <w:r w:rsidR="00876FC2" w:rsidRPr="00876FC2">
        <w:t xml:space="preserve">The Government of Canada’s </w:t>
      </w:r>
      <w:r>
        <w:t xml:space="preserve">previous </w:t>
      </w:r>
      <w:r w:rsidR="00051A9B" w:rsidRPr="00876FC2">
        <w:t>three-year</w:t>
      </w:r>
      <w:r w:rsidR="001F6D26" w:rsidRPr="00876FC2">
        <w:t xml:space="preserve"> plan </w:t>
      </w:r>
      <w:r w:rsidR="00876FC2" w:rsidRPr="00876FC2">
        <w:t xml:space="preserve">provided </w:t>
      </w:r>
      <w:r w:rsidR="0096706D">
        <w:rPr>
          <w:lang w:val="en-CA"/>
        </w:rPr>
        <w:t>significant</w:t>
      </w:r>
      <w:r w:rsidR="00876FC2" w:rsidRPr="00F70833">
        <w:rPr>
          <w:lang w:val="en-CA"/>
        </w:rPr>
        <w:t xml:space="preserve"> support</w:t>
      </w:r>
      <w:r w:rsidR="00E516C7">
        <w:rPr>
          <w:lang w:val="en-CA"/>
        </w:rPr>
        <w:t>. However,</w:t>
      </w:r>
      <w:r w:rsidR="00876FC2" w:rsidRPr="00F70833">
        <w:rPr>
          <w:lang w:val="en-CA"/>
        </w:rPr>
        <w:t xml:space="preserve"> it fell short of the full $600 million recommended by The</w:t>
      </w:r>
      <w:r w:rsidR="00876FC2" w:rsidRPr="00876FC2">
        <w:t xml:space="preserve"> </w:t>
      </w:r>
      <w:proofErr w:type="spellStart"/>
      <w:r w:rsidR="00876FC2" w:rsidRPr="00876FC2">
        <w:t>Honourable</w:t>
      </w:r>
      <w:proofErr w:type="spellEnd"/>
      <w:r w:rsidR="00876FC2" w:rsidRPr="00876FC2">
        <w:t xml:space="preserve"> Bob Rae, Special Envoy to Myanmar, in his final report. I have heard</w:t>
      </w:r>
      <w:r w:rsidR="001F6D26" w:rsidRPr="00876FC2">
        <w:t xml:space="preserve"> that a second </w:t>
      </w:r>
      <w:r w:rsidR="0062386F" w:rsidRPr="00876FC2">
        <w:t>three-year</w:t>
      </w:r>
      <w:r w:rsidR="001F6D26" w:rsidRPr="00876FC2">
        <w:t xml:space="preserve"> plan began in 2022</w:t>
      </w:r>
      <w:r w:rsidR="00E42E97" w:rsidRPr="00876FC2">
        <w:t xml:space="preserve">, which </w:t>
      </w:r>
      <w:r w:rsidR="00876FC2" w:rsidRPr="00876FC2">
        <w:t>builds on the work of the first plan and promises an additional $288.3 million</w:t>
      </w:r>
      <w:r>
        <w:t xml:space="preserve"> over its three-year period</w:t>
      </w:r>
      <w:r w:rsidR="001F6D26" w:rsidRPr="00876FC2">
        <w:t xml:space="preserve">. I am asking that the Government of Canada continue its work in this area and consider increasing the amount of aid for Rohingya refugees. Such </w:t>
      </w:r>
      <w:r w:rsidR="0096706D">
        <w:t>assistance</w:t>
      </w:r>
      <w:r w:rsidR="001F6D26" w:rsidRPr="00876FC2">
        <w:t xml:space="preserve"> is desperately needed </w:t>
      </w:r>
      <w:r>
        <w:t xml:space="preserve">as solutions are sought to enable a safe return or resettlement of those displaced. </w:t>
      </w:r>
    </w:p>
    <w:p w14:paraId="417E9000" w14:textId="77777777" w:rsidR="00B84ACE" w:rsidRDefault="00B84ACE" w:rsidP="00876FC2">
      <w:pPr>
        <w:pStyle w:val="Default"/>
      </w:pPr>
    </w:p>
    <w:p w14:paraId="62F49B74" w14:textId="4E8E9B65" w:rsidR="00E516C7" w:rsidRDefault="00B84ACE" w:rsidP="001F6D26">
      <w:pPr>
        <w:pStyle w:val="Default"/>
      </w:pPr>
      <w:r>
        <w:t>I</w:t>
      </w:r>
      <w:r w:rsidR="00876FC2" w:rsidRPr="00876FC2">
        <w:t xml:space="preserve">t is </w:t>
      </w:r>
      <w:r w:rsidR="0096706D">
        <w:t>essential</w:t>
      </w:r>
      <w:r w:rsidR="001F6D26" w:rsidRPr="00876FC2">
        <w:t xml:space="preserve"> to work closely with the United Nations to provide the necessities of life for the Rohingya refugees and the Bangladeshi people most affected. </w:t>
      </w:r>
      <w:r>
        <w:t>In doing so</w:t>
      </w:r>
      <w:r w:rsidR="0096706D">
        <w:t>,</w:t>
      </w:r>
      <w:r>
        <w:t xml:space="preserve"> it is also vital to listen to the voices of the refugees as the international community works toward a solution. Meanwhile, </w:t>
      </w:r>
      <w:r w:rsidR="00E42E97" w:rsidRPr="00876FC2">
        <w:t>I</w:t>
      </w:r>
      <w:r w:rsidR="001F6D26" w:rsidRPr="00876FC2">
        <w:t xml:space="preserve"> ask that you consider the significant need of the Rohingya as you make decisions regarding aid. </w:t>
      </w:r>
    </w:p>
    <w:p w14:paraId="7A913488" w14:textId="77777777" w:rsidR="00E516C7" w:rsidRDefault="00E516C7" w:rsidP="001F6D26">
      <w:pPr>
        <w:pStyle w:val="Default"/>
      </w:pPr>
    </w:p>
    <w:p w14:paraId="7B78755A" w14:textId="49C3E0BB" w:rsidR="001F6D26" w:rsidRPr="00876FC2" w:rsidRDefault="001F6D26" w:rsidP="001F6D26">
      <w:pPr>
        <w:pStyle w:val="Default"/>
      </w:pPr>
      <w:r w:rsidRPr="00876FC2">
        <w:t xml:space="preserve">I look forward to hearing from you. </w:t>
      </w:r>
    </w:p>
    <w:p w14:paraId="1BE4A8B3" w14:textId="77777777" w:rsidR="00B84ACE" w:rsidRDefault="00B84ACE" w:rsidP="001F6D26">
      <w:pPr>
        <w:rPr>
          <w:rFonts w:ascii="Times New Roman" w:hAnsi="Times New Roman" w:cs="Times New Roman"/>
          <w:sz w:val="24"/>
          <w:szCs w:val="24"/>
        </w:rPr>
      </w:pPr>
    </w:p>
    <w:p w14:paraId="090DA031" w14:textId="2E288B5C" w:rsidR="00D309CF" w:rsidRDefault="001F6D26" w:rsidP="001F6D26">
      <w:pPr>
        <w:rPr>
          <w:rFonts w:ascii="Times New Roman" w:hAnsi="Times New Roman" w:cs="Times New Roman"/>
          <w:sz w:val="24"/>
          <w:szCs w:val="24"/>
        </w:rPr>
      </w:pPr>
      <w:r w:rsidRPr="00B84ACE">
        <w:rPr>
          <w:rFonts w:ascii="Times New Roman" w:hAnsi="Times New Roman" w:cs="Times New Roman"/>
          <w:sz w:val="24"/>
          <w:szCs w:val="24"/>
        </w:rPr>
        <w:t>Sincerely,</w:t>
      </w:r>
    </w:p>
    <w:p w14:paraId="4196499E" w14:textId="77777777" w:rsidR="009D4C72" w:rsidRDefault="009D4C72" w:rsidP="001F6D26">
      <w:pPr>
        <w:rPr>
          <w:rFonts w:ascii="Times New Roman" w:hAnsi="Times New Roman" w:cs="Times New Roman"/>
          <w:sz w:val="24"/>
          <w:szCs w:val="24"/>
        </w:rPr>
      </w:pPr>
    </w:p>
    <w:p w14:paraId="647701F7" w14:textId="744967E0" w:rsidR="00B84ACE" w:rsidRPr="00B84ACE" w:rsidRDefault="00D47473" w:rsidP="001F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84ACE">
        <w:rPr>
          <w:rFonts w:ascii="Times New Roman" w:hAnsi="Times New Roman" w:cs="Times New Roman"/>
          <w:sz w:val="24"/>
          <w:szCs w:val="24"/>
        </w:rPr>
        <w:t>YOUR NAME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B84ACE" w:rsidRPr="00B84ACE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26"/>
    <w:rsid w:val="00051A9B"/>
    <w:rsid w:val="0009485C"/>
    <w:rsid w:val="001647A8"/>
    <w:rsid w:val="001B2F05"/>
    <w:rsid w:val="001F6D26"/>
    <w:rsid w:val="002C7138"/>
    <w:rsid w:val="002D4A44"/>
    <w:rsid w:val="005C6DBD"/>
    <w:rsid w:val="0062386F"/>
    <w:rsid w:val="00843CBE"/>
    <w:rsid w:val="00861354"/>
    <w:rsid w:val="00876FC2"/>
    <w:rsid w:val="008F5ABC"/>
    <w:rsid w:val="0096706D"/>
    <w:rsid w:val="009D05AD"/>
    <w:rsid w:val="009D4C72"/>
    <w:rsid w:val="00A23807"/>
    <w:rsid w:val="00A55992"/>
    <w:rsid w:val="00AA1FB7"/>
    <w:rsid w:val="00B84ACE"/>
    <w:rsid w:val="00C13508"/>
    <w:rsid w:val="00D309CF"/>
    <w:rsid w:val="00D47473"/>
    <w:rsid w:val="00E42E97"/>
    <w:rsid w:val="00E516C7"/>
    <w:rsid w:val="00F70833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CA9AC"/>
  <w15:chartTrackingRefBased/>
  <w15:docId w15:val="{31194AD7-0C06-4B6A-87D7-48568912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26"/>
    <w:rPr>
      <w:rFonts w:ascii="Calibri" w:eastAsiaTheme="minorHAnsi" w:hAnsi="Calibri"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D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Normal"/>
    <w:rsid w:val="001F6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C7138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5C"/>
    <w:rPr>
      <w:rFonts w:ascii="Calibri" w:eastAsiaTheme="minorHAnsi" w:hAnsi="Calibri" w:cs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5C"/>
    <w:rPr>
      <w:rFonts w:ascii="Calibri" w:eastAsiaTheme="minorHAnsi" w:hAnsi="Calibri" w:cs="Calibri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Carr</dc:creator>
  <cp:keywords/>
  <dc:description/>
  <cp:lastModifiedBy>Allyson Carr</cp:lastModifiedBy>
  <cp:revision>2</cp:revision>
  <dcterms:created xsi:type="dcterms:W3CDTF">2022-10-26T17:40:00Z</dcterms:created>
  <dcterms:modified xsi:type="dcterms:W3CDTF">2022-10-26T17:40:00Z</dcterms:modified>
</cp:coreProperties>
</file>