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59245" w14:textId="77777777" w:rsidR="00ED363C" w:rsidRPr="00341F59" w:rsidRDefault="003C7DA3" w:rsidP="00341F59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1027D4" wp14:editId="3FD4AD3B">
                <wp:simplePos x="0" y="0"/>
                <wp:positionH relativeFrom="column">
                  <wp:posOffset>3429000</wp:posOffset>
                </wp:positionH>
                <wp:positionV relativeFrom="paragraph">
                  <wp:posOffset>-472440</wp:posOffset>
                </wp:positionV>
                <wp:extent cx="4666615" cy="7886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6615" cy="78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DB488" w14:textId="77777777" w:rsidR="00B15B09" w:rsidRDefault="00B15B09" w:rsidP="003C7DA3">
                            <w:pPr>
                              <w:spacing w:line="440" w:lineRule="exact"/>
                              <w:jc w:val="both"/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L’Église</w:t>
                            </w:r>
                            <w:proofErr w:type="spellEnd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presbytérienne</w:t>
                            </w:r>
                            <w:proofErr w:type="spellEnd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8C3B0C8" w14:textId="77777777" w:rsidR="00B15B09" w:rsidRPr="002B03CF" w:rsidRDefault="00B15B09" w:rsidP="003C7DA3">
                            <w:pPr>
                              <w:spacing w:line="440" w:lineRule="exact"/>
                              <w:jc w:val="both"/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</w:pPr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au Canada</w:t>
                            </w:r>
                          </w:p>
                          <w:p w14:paraId="2661A74C" w14:textId="77777777" w:rsidR="00B15B09" w:rsidRPr="00341F59" w:rsidRDefault="00B15B09" w:rsidP="00B15B09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1027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pt;margin-top:-37.2pt;width:367.45pt;height:62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" filled="f" stroked="f">
                <o:lock v:ext="edit" aspectratio="t"/>
                <v:textbox>
                  <w:txbxContent>
                    <w:p w14:paraId="50BDB488" w14:textId="77777777" w:rsidR="00B15B09" w:rsidRDefault="00B15B09" w:rsidP="003C7DA3">
                      <w:pPr>
                        <w:spacing w:line="440" w:lineRule="exact"/>
                        <w:jc w:val="both"/>
                        <w:rPr>
                          <w:rFonts w:ascii="Martel" w:hAnsi="Martel" w:cs="Martel"/>
                          <w:sz w:val="36"/>
                          <w:szCs w:val="36"/>
                        </w:rPr>
                      </w:pPr>
                      <w:proofErr w:type="spellStart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L’Église</w:t>
                      </w:r>
                      <w:proofErr w:type="spellEnd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presbytérienne</w:t>
                      </w:r>
                      <w:proofErr w:type="spellEnd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8C3B0C8" w14:textId="77777777" w:rsidR="00B15B09" w:rsidRPr="002B03CF" w:rsidRDefault="00B15B09" w:rsidP="003C7DA3">
                      <w:pPr>
                        <w:spacing w:line="440" w:lineRule="exact"/>
                        <w:jc w:val="both"/>
                        <w:rPr>
                          <w:rFonts w:ascii="Martel" w:hAnsi="Martel" w:cs="Martel"/>
                          <w:sz w:val="36"/>
                          <w:szCs w:val="36"/>
                        </w:rPr>
                      </w:pPr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au Canada</w:t>
                      </w:r>
                    </w:p>
                    <w:p w14:paraId="2661A74C" w14:textId="77777777" w:rsidR="00B15B09" w:rsidRPr="00341F59" w:rsidRDefault="00B15B09" w:rsidP="00B15B09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B09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D0699A2" wp14:editId="6140B697">
                <wp:simplePos x="0" y="0"/>
                <wp:positionH relativeFrom="column">
                  <wp:posOffset>-476250</wp:posOffset>
                </wp:positionH>
                <wp:positionV relativeFrom="paragraph">
                  <wp:posOffset>-596900</wp:posOffset>
                </wp:positionV>
                <wp:extent cx="6672580" cy="911225"/>
                <wp:effectExtent l="0" t="0" r="762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911225"/>
                          <a:chOff x="677" y="505"/>
                          <a:chExt cx="10508" cy="1435"/>
                        </a:xfrm>
                      </wpg:grpSpPr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77" y="698"/>
                            <a:ext cx="4900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6DF47" w14:textId="77777777" w:rsidR="00B15B09" w:rsidRDefault="00341F59" w:rsidP="003C7DA3">
                              <w:pPr>
                                <w:spacing w:line="440" w:lineRule="exact"/>
                                <w:jc w:val="right"/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</w:pP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t xml:space="preserve">The Presbyterian Church </w:t>
                              </w:r>
                            </w:p>
                            <w:p w14:paraId="0B80867B" w14:textId="77777777" w:rsidR="00341F59" w:rsidRPr="002B03CF" w:rsidRDefault="00341F59" w:rsidP="003C7DA3">
                              <w:pPr>
                                <w:spacing w:line="440" w:lineRule="exact"/>
                                <w:jc w:val="right"/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</w:pP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t>in Canada</w:t>
                              </w: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br/>
                              </w:r>
                            </w:p>
                            <w:p w14:paraId="5CB3CE6F" w14:textId="77777777" w:rsidR="00341F59" w:rsidRPr="00341F59" w:rsidRDefault="00341F59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945" y="1800"/>
                            <a:ext cx="10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" y="505"/>
                            <a:ext cx="1022" cy="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0699A2" id="Group 12" o:spid="_x0000_s1027" style="position:absolute;left:0;text-align:left;margin-left:-37.5pt;margin-top:-47pt;width:525.4pt;height:71.75pt;z-index:251656704;mso-width-relative:margin;mso-height-relative:margin" coordorigin="677,505" coordsize="10508,14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77;top:698;width:4900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o:lock v:ext="edit" aspectratio="t"/>
                  <v:textbox>
                    <w:txbxContent>
                      <w:p w14:paraId="5F16DF47" w14:textId="77777777" w:rsidR="00B15B09" w:rsidRDefault="00341F59" w:rsidP="003C7DA3">
                        <w:pPr>
                          <w:spacing w:line="440" w:lineRule="exact"/>
                          <w:jc w:val="right"/>
                          <w:rPr>
                            <w:rFonts w:ascii="Martel" w:hAnsi="Martel" w:cs="Martel"/>
                            <w:sz w:val="36"/>
                            <w:szCs w:val="36"/>
                          </w:rPr>
                        </w:pP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t xml:space="preserve">The Presbyterian Church </w:t>
                        </w:r>
                      </w:p>
                      <w:p w14:paraId="0B80867B" w14:textId="77777777" w:rsidR="00341F59" w:rsidRPr="002B03CF" w:rsidRDefault="00341F59" w:rsidP="003C7DA3">
                        <w:pPr>
                          <w:spacing w:line="440" w:lineRule="exact"/>
                          <w:jc w:val="right"/>
                          <w:rPr>
                            <w:rFonts w:ascii="Martel" w:hAnsi="Martel" w:cs="Martel"/>
                            <w:sz w:val="36"/>
                            <w:szCs w:val="36"/>
                          </w:rPr>
                        </w:pP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t>in Canada</w:t>
                        </w: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br/>
                        </w:r>
                      </w:p>
                      <w:p w14:paraId="5CB3CE6F" w14:textId="77777777" w:rsidR="00341F59" w:rsidRPr="00341F59" w:rsidRDefault="00341F59">
                        <w:pPr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line id="Line 6" o:spid="_x0000_s1029" style="position:absolute;flip:x;visibility:visible;mso-wrap-style:square" from="945,1800" to="11185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" strokeweight=".25pt">
                  <o:lock v:ext="edit" aspectratio="t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5680;top:505;width:1022;height:1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14:paraId="319BE7DB" w14:textId="77777777" w:rsidR="00560C48" w:rsidRPr="00560C48" w:rsidRDefault="00560C48" w:rsidP="00560C48">
      <w:pPr>
        <w:ind w:right="18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5874D1C4" w14:textId="77777777" w:rsidR="00A75D3F" w:rsidRDefault="00A75D3F" w:rsidP="009909C8">
      <w:pPr>
        <w:ind w:right="180"/>
        <w:jc w:val="center"/>
        <w:rPr>
          <w:rFonts w:asciiTheme="majorHAnsi" w:hAnsiTheme="majorHAnsi" w:cstheme="majorHAnsi"/>
          <w:b/>
          <w:bCs/>
          <w:iCs/>
          <w:sz w:val="36"/>
          <w:szCs w:val="36"/>
          <w:lang w:val="en-US"/>
        </w:rPr>
      </w:pPr>
    </w:p>
    <w:p w14:paraId="423BBB2F" w14:textId="77777777" w:rsidR="00BC4809" w:rsidRPr="00BC4809" w:rsidRDefault="00BC4809" w:rsidP="00BC4809">
      <w:pPr>
        <w:ind w:right="180"/>
        <w:jc w:val="center"/>
        <w:rPr>
          <w:rFonts w:asciiTheme="majorHAnsi" w:hAnsiTheme="majorHAnsi" w:cstheme="majorHAnsi"/>
          <w:b/>
          <w:bCs/>
          <w:iCs/>
          <w:sz w:val="36"/>
          <w:szCs w:val="36"/>
          <w:lang w:val="en-CA"/>
        </w:rPr>
      </w:pPr>
      <w:r w:rsidRPr="00BC4809">
        <w:rPr>
          <w:rFonts w:asciiTheme="majorHAnsi" w:hAnsiTheme="majorHAnsi" w:cstheme="majorHAnsi"/>
          <w:b/>
          <w:bCs/>
          <w:iCs/>
          <w:sz w:val="36"/>
          <w:szCs w:val="36"/>
          <w:lang w:val="en-CA"/>
        </w:rPr>
        <w:t>The Great Prayer of Thanksgiving</w:t>
      </w:r>
    </w:p>
    <w:p w14:paraId="5FC76A85" w14:textId="77777777" w:rsid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Cs/>
          <w:sz w:val="24"/>
          <w:szCs w:val="24"/>
          <w:lang w:val="en-US"/>
        </w:rPr>
      </w:pPr>
    </w:p>
    <w:p w14:paraId="50728DAF" w14:textId="747C4DF3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BC4809">
        <w:rPr>
          <w:rFonts w:asciiTheme="majorHAnsi" w:hAnsiTheme="majorHAnsi" w:cstheme="majorHAnsi"/>
          <w:bCs/>
          <w:iCs/>
          <w:lang w:val="en-CA"/>
        </w:rPr>
        <w:t>The Lord be with you.</w:t>
      </w:r>
    </w:p>
    <w:p w14:paraId="55B25A80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  <w:r w:rsidRPr="00BC4809">
        <w:rPr>
          <w:rFonts w:asciiTheme="majorHAnsi" w:hAnsiTheme="majorHAnsi" w:cstheme="majorHAnsi"/>
          <w:b/>
          <w:bCs/>
          <w:iCs/>
          <w:lang w:val="en-CA"/>
        </w:rPr>
        <w:t>And with you also.</w:t>
      </w:r>
    </w:p>
    <w:p w14:paraId="3646B7DE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proofErr w:type="gramStart"/>
      <w:r w:rsidRPr="00BC4809">
        <w:rPr>
          <w:rFonts w:asciiTheme="majorHAnsi" w:hAnsiTheme="majorHAnsi" w:cstheme="majorHAnsi"/>
          <w:bCs/>
          <w:iCs/>
          <w:lang w:val="en-CA"/>
        </w:rPr>
        <w:t>Lift up</w:t>
      </w:r>
      <w:proofErr w:type="gramEnd"/>
      <w:r w:rsidRPr="00BC4809">
        <w:rPr>
          <w:rFonts w:asciiTheme="majorHAnsi" w:hAnsiTheme="majorHAnsi" w:cstheme="majorHAnsi"/>
          <w:bCs/>
          <w:iCs/>
          <w:lang w:val="en-CA"/>
        </w:rPr>
        <w:t xml:space="preserve"> your hearts.</w:t>
      </w:r>
    </w:p>
    <w:p w14:paraId="5208918B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  <w:r w:rsidRPr="00BC4809">
        <w:rPr>
          <w:rFonts w:asciiTheme="majorHAnsi" w:hAnsiTheme="majorHAnsi" w:cstheme="majorHAnsi"/>
          <w:b/>
          <w:bCs/>
          <w:iCs/>
          <w:lang w:val="en-CA"/>
        </w:rPr>
        <w:t>We lift them up to the Lord.</w:t>
      </w:r>
    </w:p>
    <w:p w14:paraId="2DC46FCB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BC4809">
        <w:rPr>
          <w:rFonts w:asciiTheme="majorHAnsi" w:hAnsiTheme="majorHAnsi" w:cstheme="majorHAnsi"/>
          <w:bCs/>
          <w:iCs/>
          <w:lang w:val="en-CA"/>
        </w:rPr>
        <w:t>Let us g</w:t>
      </w:r>
      <w:bookmarkStart w:id="0" w:name="_GoBack"/>
      <w:bookmarkEnd w:id="0"/>
      <w:r w:rsidRPr="00BC4809">
        <w:rPr>
          <w:rFonts w:asciiTheme="majorHAnsi" w:hAnsiTheme="majorHAnsi" w:cstheme="majorHAnsi"/>
          <w:bCs/>
          <w:iCs/>
          <w:lang w:val="en-CA"/>
        </w:rPr>
        <w:t>ive thanks to the Lord our God.</w:t>
      </w:r>
    </w:p>
    <w:p w14:paraId="6401809B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  <w:r w:rsidRPr="00BC4809">
        <w:rPr>
          <w:rFonts w:asciiTheme="majorHAnsi" w:hAnsiTheme="majorHAnsi" w:cstheme="majorHAnsi"/>
          <w:b/>
          <w:bCs/>
          <w:iCs/>
          <w:lang w:val="en-CA"/>
        </w:rPr>
        <w:t>It is right to give God thanks and praise.</w:t>
      </w:r>
    </w:p>
    <w:p w14:paraId="28AFAD8D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76A1BBA2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/>
          <w:iCs/>
          <w:lang w:val="en-CA"/>
        </w:rPr>
      </w:pPr>
      <w:r w:rsidRPr="00BC4809">
        <w:rPr>
          <w:rFonts w:asciiTheme="majorHAnsi" w:hAnsiTheme="majorHAnsi" w:cstheme="majorHAnsi"/>
          <w:bCs/>
          <w:i/>
          <w:iCs/>
          <w:lang w:val="en-CA"/>
        </w:rPr>
        <w:t xml:space="preserve">The prayer opens with thanksgiving for creation and </w:t>
      </w:r>
    </w:p>
    <w:p w14:paraId="35A825A5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/>
          <w:iCs/>
          <w:lang w:val="en-CA"/>
        </w:rPr>
      </w:pPr>
      <w:r w:rsidRPr="00BC4809">
        <w:rPr>
          <w:rFonts w:asciiTheme="majorHAnsi" w:hAnsiTheme="majorHAnsi" w:cstheme="majorHAnsi"/>
          <w:bCs/>
          <w:i/>
          <w:iCs/>
          <w:lang w:val="en-CA"/>
        </w:rPr>
        <w:t>for God’s mighty acts throughout salvation history.</w:t>
      </w:r>
    </w:p>
    <w:p w14:paraId="0EB90515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/>
          <w:iCs/>
          <w:lang w:val="en-CA"/>
        </w:rPr>
      </w:pPr>
      <w:r w:rsidRPr="00BC4809">
        <w:rPr>
          <w:rFonts w:asciiTheme="majorHAnsi" w:hAnsiTheme="majorHAnsi" w:cstheme="majorHAnsi"/>
          <w:bCs/>
          <w:i/>
          <w:iCs/>
          <w:lang w:val="en-CA"/>
        </w:rPr>
        <w:t>The people join in the ancient song after these or</w:t>
      </w:r>
    </w:p>
    <w:p w14:paraId="6B04BDCF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/>
          <w:iCs/>
          <w:lang w:val="en-CA"/>
        </w:rPr>
      </w:pPr>
      <w:r w:rsidRPr="00BC4809">
        <w:rPr>
          <w:rFonts w:asciiTheme="majorHAnsi" w:hAnsiTheme="majorHAnsi" w:cstheme="majorHAnsi"/>
          <w:bCs/>
          <w:i/>
          <w:iCs/>
          <w:lang w:val="en-CA"/>
        </w:rPr>
        <w:t>similar words;</w:t>
      </w:r>
    </w:p>
    <w:p w14:paraId="2FF29D78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/>
          <w:iCs/>
          <w:lang w:val="en-CA"/>
        </w:rPr>
      </w:pPr>
      <w:r w:rsidRPr="00BC4809">
        <w:rPr>
          <w:rFonts w:asciiTheme="majorHAnsi" w:hAnsiTheme="majorHAnsi" w:cstheme="majorHAnsi"/>
          <w:bCs/>
          <w:i/>
          <w:iCs/>
          <w:lang w:val="en-CA"/>
        </w:rPr>
        <w:t>... we join with the whole creation</w:t>
      </w:r>
    </w:p>
    <w:p w14:paraId="098FD465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/>
          <w:iCs/>
          <w:lang w:val="en-CA"/>
        </w:rPr>
      </w:pPr>
      <w:r w:rsidRPr="00BC4809">
        <w:rPr>
          <w:rFonts w:asciiTheme="majorHAnsi" w:hAnsiTheme="majorHAnsi" w:cstheme="majorHAnsi"/>
          <w:bCs/>
          <w:i/>
          <w:iCs/>
          <w:lang w:val="en-CA"/>
        </w:rPr>
        <w:t>to lift our hearts in joyful praise.</w:t>
      </w:r>
    </w:p>
    <w:p w14:paraId="6DD3EB53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/>
          <w:iCs/>
          <w:lang w:val="en-CA"/>
        </w:rPr>
      </w:pPr>
    </w:p>
    <w:p w14:paraId="75F7B7AD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  <w:r w:rsidRPr="00BC4809">
        <w:rPr>
          <w:rFonts w:asciiTheme="majorHAnsi" w:hAnsiTheme="majorHAnsi" w:cstheme="majorHAnsi"/>
          <w:b/>
          <w:bCs/>
          <w:iCs/>
          <w:lang w:val="en-CA"/>
        </w:rPr>
        <w:t>Holy, Holy, Holy Lord, God of power and might,</w:t>
      </w:r>
    </w:p>
    <w:p w14:paraId="3B4E50AC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  <w:r w:rsidRPr="00BC4809">
        <w:rPr>
          <w:rFonts w:asciiTheme="majorHAnsi" w:hAnsiTheme="majorHAnsi" w:cstheme="majorHAnsi"/>
          <w:b/>
          <w:bCs/>
          <w:iCs/>
          <w:lang w:val="en-CA"/>
        </w:rPr>
        <w:t>heaven and earth are full of your glory.</w:t>
      </w:r>
    </w:p>
    <w:p w14:paraId="4679B4D2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  <w:r w:rsidRPr="00BC4809">
        <w:rPr>
          <w:rFonts w:asciiTheme="majorHAnsi" w:hAnsiTheme="majorHAnsi" w:cstheme="majorHAnsi"/>
          <w:b/>
          <w:bCs/>
          <w:iCs/>
          <w:lang w:val="en-CA"/>
        </w:rPr>
        <w:t>Hosanna in the highest.</w:t>
      </w:r>
    </w:p>
    <w:p w14:paraId="461AAA11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</w:p>
    <w:p w14:paraId="07FB167C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  <w:r w:rsidRPr="00BC4809">
        <w:rPr>
          <w:rFonts w:asciiTheme="majorHAnsi" w:hAnsiTheme="majorHAnsi" w:cstheme="majorHAnsi"/>
          <w:b/>
          <w:bCs/>
          <w:iCs/>
          <w:lang w:val="en-CA"/>
        </w:rPr>
        <w:t>Blessed is he who comes in the name of the Lord.</w:t>
      </w:r>
    </w:p>
    <w:p w14:paraId="469A5163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  <w:r w:rsidRPr="00BC4809">
        <w:rPr>
          <w:rFonts w:asciiTheme="majorHAnsi" w:hAnsiTheme="majorHAnsi" w:cstheme="majorHAnsi"/>
          <w:b/>
          <w:bCs/>
          <w:iCs/>
          <w:lang w:val="en-CA"/>
        </w:rPr>
        <w:t>Hosanna in the highest.</w:t>
      </w:r>
    </w:p>
    <w:p w14:paraId="2931219A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</w:p>
    <w:p w14:paraId="5CE2D43B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/>
          <w:iCs/>
          <w:lang w:val="en-CA"/>
        </w:rPr>
      </w:pPr>
      <w:r w:rsidRPr="00BC4809">
        <w:rPr>
          <w:rFonts w:asciiTheme="majorHAnsi" w:hAnsiTheme="majorHAnsi" w:cstheme="majorHAnsi"/>
          <w:bCs/>
          <w:i/>
          <w:iCs/>
          <w:lang w:val="en-CA"/>
        </w:rPr>
        <w:t>Prayers of thanksgiving continue for the work of Jesus</w:t>
      </w:r>
    </w:p>
    <w:p w14:paraId="04F4B99F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/>
          <w:iCs/>
          <w:lang w:val="en-CA"/>
        </w:rPr>
      </w:pPr>
      <w:r w:rsidRPr="00BC4809">
        <w:rPr>
          <w:rFonts w:asciiTheme="majorHAnsi" w:hAnsiTheme="majorHAnsi" w:cstheme="majorHAnsi"/>
          <w:bCs/>
          <w:i/>
          <w:iCs/>
          <w:lang w:val="en-CA"/>
        </w:rPr>
        <w:t>Christ, his life, death, and resurrection and for the</w:t>
      </w:r>
    </w:p>
    <w:p w14:paraId="3B81C89A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/>
          <w:iCs/>
          <w:lang w:val="en-CA"/>
        </w:rPr>
      </w:pPr>
      <w:r w:rsidRPr="00BC4809">
        <w:rPr>
          <w:rFonts w:asciiTheme="majorHAnsi" w:hAnsiTheme="majorHAnsi" w:cstheme="majorHAnsi"/>
          <w:bCs/>
          <w:i/>
          <w:iCs/>
          <w:lang w:val="en-CA"/>
        </w:rPr>
        <w:t>institution of the Lord’s Supper.  The people are invited</w:t>
      </w:r>
    </w:p>
    <w:p w14:paraId="7CF98C7D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/>
          <w:iCs/>
          <w:lang w:val="en-CA"/>
        </w:rPr>
      </w:pPr>
      <w:r w:rsidRPr="00BC4809">
        <w:rPr>
          <w:rFonts w:asciiTheme="majorHAnsi" w:hAnsiTheme="majorHAnsi" w:cstheme="majorHAnsi"/>
          <w:bCs/>
          <w:i/>
          <w:iCs/>
          <w:lang w:val="en-CA"/>
        </w:rPr>
        <w:t>to “proclaim the mystery of faith:”</w:t>
      </w:r>
    </w:p>
    <w:p w14:paraId="0C8FA1BB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/>
          <w:iCs/>
          <w:lang w:val="en-CA"/>
        </w:rPr>
      </w:pPr>
    </w:p>
    <w:p w14:paraId="7D3C4265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/>
          <w:iCs/>
          <w:lang w:val="en-CA"/>
        </w:rPr>
      </w:pPr>
      <w:r w:rsidRPr="00BC4809">
        <w:rPr>
          <w:rFonts w:asciiTheme="majorHAnsi" w:hAnsiTheme="majorHAnsi" w:cstheme="majorHAnsi"/>
          <w:b/>
          <w:bCs/>
          <w:i/>
          <w:iCs/>
          <w:lang w:val="en-CA"/>
        </w:rPr>
        <w:t>Christ has died.</w:t>
      </w:r>
    </w:p>
    <w:p w14:paraId="0BCC1721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/>
          <w:iCs/>
          <w:lang w:val="en-CA"/>
        </w:rPr>
      </w:pPr>
      <w:r w:rsidRPr="00BC4809">
        <w:rPr>
          <w:rFonts w:asciiTheme="majorHAnsi" w:hAnsiTheme="majorHAnsi" w:cstheme="majorHAnsi"/>
          <w:b/>
          <w:bCs/>
          <w:i/>
          <w:iCs/>
          <w:lang w:val="en-CA"/>
        </w:rPr>
        <w:t>Christ is risen.</w:t>
      </w:r>
    </w:p>
    <w:p w14:paraId="2F9FF8F9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/>
          <w:iCs/>
          <w:lang w:val="en-CA"/>
        </w:rPr>
      </w:pPr>
      <w:r w:rsidRPr="00BC4809">
        <w:rPr>
          <w:rFonts w:asciiTheme="majorHAnsi" w:hAnsiTheme="majorHAnsi" w:cstheme="majorHAnsi"/>
          <w:b/>
          <w:bCs/>
          <w:i/>
          <w:iCs/>
          <w:lang w:val="en-CA"/>
        </w:rPr>
        <w:t>Christ will come again.</w:t>
      </w:r>
    </w:p>
    <w:p w14:paraId="271F33D6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/>
          <w:iCs/>
          <w:lang w:val="en-CA"/>
        </w:rPr>
      </w:pPr>
    </w:p>
    <w:p w14:paraId="7314683D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/>
          <w:iCs/>
          <w:lang w:val="en-CA"/>
        </w:rPr>
      </w:pPr>
      <w:r w:rsidRPr="00BC4809">
        <w:rPr>
          <w:rFonts w:asciiTheme="majorHAnsi" w:hAnsiTheme="majorHAnsi" w:cstheme="majorHAnsi"/>
          <w:bCs/>
          <w:i/>
          <w:iCs/>
          <w:lang w:val="en-CA"/>
        </w:rPr>
        <w:t>Thanksgiving continues for the gift of the Holy Spirit.</w:t>
      </w:r>
    </w:p>
    <w:p w14:paraId="70EFE1A5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/>
          <w:iCs/>
          <w:lang w:val="en-CA"/>
        </w:rPr>
      </w:pPr>
      <w:r w:rsidRPr="00BC4809">
        <w:rPr>
          <w:rFonts w:asciiTheme="majorHAnsi" w:hAnsiTheme="majorHAnsi" w:cstheme="majorHAnsi"/>
          <w:bCs/>
          <w:i/>
          <w:iCs/>
          <w:lang w:val="en-CA"/>
        </w:rPr>
        <w:t>The presence of the Holy Spirit is invoked followed by</w:t>
      </w:r>
    </w:p>
    <w:p w14:paraId="3DB06FF3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/>
          <w:iCs/>
          <w:lang w:val="en-CA"/>
        </w:rPr>
      </w:pPr>
      <w:r w:rsidRPr="00BC4809">
        <w:rPr>
          <w:rFonts w:asciiTheme="majorHAnsi" w:hAnsiTheme="majorHAnsi" w:cstheme="majorHAnsi"/>
          <w:bCs/>
          <w:i/>
          <w:iCs/>
          <w:lang w:val="en-CA"/>
        </w:rPr>
        <w:t>a doxology and the people say:</w:t>
      </w:r>
    </w:p>
    <w:p w14:paraId="34C3A49B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/>
          <w:iCs/>
          <w:lang w:val="en-CA"/>
        </w:rPr>
      </w:pPr>
    </w:p>
    <w:p w14:paraId="508E944A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  <w:r w:rsidRPr="00BC4809">
        <w:rPr>
          <w:rFonts w:asciiTheme="majorHAnsi" w:hAnsiTheme="majorHAnsi" w:cstheme="majorHAnsi"/>
          <w:b/>
          <w:bCs/>
          <w:iCs/>
          <w:lang w:val="en-CA"/>
        </w:rPr>
        <w:t>Amen.</w:t>
      </w:r>
    </w:p>
    <w:p w14:paraId="08DBCDC0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</w:p>
    <w:p w14:paraId="737103AE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BC4809">
        <w:rPr>
          <w:rFonts w:asciiTheme="majorHAnsi" w:hAnsiTheme="majorHAnsi" w:cstheme="majorHAnsi"/>
          <w:bCs/>
          <w:iCs/>
          <w:lang w:val="en-CA"/>
        </w:rPr>
        <w:t>As our Lord taught us, we now pray:</w:t>
      </w:r>
    </w:p>
    <w:p w14:paraId="51A72E9C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15B3EF04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  <w:r w:rsidRPr="00BC4809">
        <w:rPr>
          <w:rFonts w:asciiTheme="majorHAnsi" w:hAnsiTheme="majorHAnsi" w:cstheme="majorHAnsi"/>
          <w:b/>
          <w:bCs/>
          <w:iCs/>
          <w:lang w:val="en-CA"/>
        </w:rPr>
        <w:t>Our Father in heaven,</w:t>
      </w:r>
    </w:p>
    <w:p w14:paraId="32E525D9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  <w:r w:rsidRPr="00BC4809">
        <w:rPr>
          <w:rFonts w:asciiTheme="majorHAnsi" w:hAnsiTheme="majorHAnsi" w:cstheme="majorHAnsi"/>
          <w:b/>
          <w:bCs/>
          <w:iCs/>
          <w:lang w:val="en-CA"/>
        </w:rPr>
        <w:t>hallowed be your name,</w:t>
      </w:r>
    </w:p>
    <w:p w14:paraId="1BE9D4EB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  <w:r w:rsidRPr="00BC4809">
        <w:rPr>
          <w:rFonts w:asciiTheme="majorHAnsi" w:hAnsiTheme="majorHAnsi" w:cstheme="majorHAnsi"/>
          <w:b/>
          <w:bCs/>
          <w:iCs/>
          <w:lang w:val="en-CA"/>
        </w:rPr>
        <w:t>your kingdom come,</w:t>
      </w:r>
    </w:p>
    <w:p w14:paraId="749A021A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  <w:r w:rsidRPr="00BC4809">
        <w:rPr>
          <w:rFonts w:asciiTheme="majorHAnsi" w:hAnsiTheme="majorHAnsi" w:cstheme="majorHAnsi"/>
          <w:b/>
          <w:bCs/>
          <w:iCs/>
          <w:lang w:val="en-CA"/>
        </w:rPr>
        <w:t>your will be done</w:t>
      </w:r>
    </w:p>
    <w:p w14:paraId="534F8B44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  <w:r w:rsidRPr="00BC4809">
        <w:rPr>
          <w:rFonts w:asciiTheme="majorHAnsi" w:hAnsiTheme="majorHAnsi" w:cstheme="majorHAnsi"/>
          <w:b/>
          <w:bCs/>
          <w:iCs/>
          <w:lang w:val="en-CA"/>
        </w:rPr>
        <w:t>on earth as in heaven.</w:t>
      </w:r>
    </w:p>
    <w:p w14:paraId="2D9E983B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  <w:r w:rsidRPr="00BC4809">
        <w:rPr>
          <w:rFonts w:asciiTheme="majorHAnsi" w:hAnsiTheme="majorHAnsi" w:cstheme="majorHAnsi"/>
          <w:b/>
          <w:bCs/>
          <w:iCs/>
          <w:lang w:val="en-CA"/>
        </w:rPr>
        <w:t>Give us today our daily bread.</w:t>
      </w:r>
    </w:p>
    <w:p w14:paraId="3842D1D2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  <w:r w:rsidRPr="00BC4809">
        <w:rPr>
          <w:rFonts w:asciiTheme="majorHAnsi" w:hAnsiTheme="majorHAnsi" w:cstheme="majorHAnsi"/>
          <w:b/>
          <w:bCs/>
          <w:iCs/>
          <w:lang w:val="en-CA"/>
        </w:rPr>
        <w:t>Forgive us our sins</w:t>
      </w:r>
    </w:p>
    <w:p w14:paraId="76783C94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  <w:r w:rsidRPr="00BC4809">
        <w:rPr>
          <w:rFonts w:asciiTheme="majorHAnsi" w:hAnsiTheme="majorHAnsi" w:cstheme="majorHAnsi"/>
          <w:b/>
          <w:bCs/>
          <w:iCs/>
          <w:lang w:val="en-CA"/>
        </w:rPr>
        <w:t>as we forgive those who sin against us.</w:t>
      </w:r>
    </w:p>
    <w:p w14:paraId="7DB8EB0E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  <w:r w:rsidRPr="00BC4809">
        <w:rPr>
          <w:rFonts w:asciiTheme="majorHAnsi" w:hAnsiTheme="majorHAnsi" w:cstheme="majorHAnsi"/>
          <w:b/>
          <w:bCs/>
          <w:iCs/>
          <w:lang w:val="en-CA"/>
        </w:rPr>
        <w:lastRenderedPageBreak/>
        <w:t>Save us from the time of trial</w:t>
      </w:r>
    </w:p>
    <w:p w14:paraId="3A1E6A81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  <w:r w:rsidRPr="00BC4809">
        <w:rPr>
          <w:rFonts w:asciiTheme="majorHAnsi" w:hAnsiTheme="majorHAnsi" w:cstheme="majorHAnsi"/>
          <w:b/>
          <w:bCs/>
          <w:iCs/>
          <w:lang w:val="en-CA"/>
        </w:rPr>
        <w:t>and deliver us from evil.</w:t>
      </w:r>
    </w:p>
    <w:p w14:paraId="3BE8986D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  <w:r w:rsidRPr="00BC4809">
        <w:rPr>
          <w:rFonts w:asciiTheme="majorHAnsi" w:hAnsiTheme="majorHAnsi" w:cstheme="majorHAnsi"/>
          <w:b/>
          <w:bCs/>
          <w:iCs/>
          <w:lang w:val="en-CA"/>
        </w:rPr>
        <w:t>For the kingdom, the power, and the glory are yours</w:t>
      </w:r>
    </w:p>
    <w:p w14:paraId="652C64F6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/>
          <w:bCs/>
          <w:iCs/>
          <w:lang w:val="en-CA"/>
        </w:rPr>
      </w:pPr>
      <w:r w:rsidRPr="00BC4809">
        <w:rPr>
          <w:rFonts w:asciiTheme="majorHAnsi" w:hAnsiTheme="majorHAnsi" w:cstheme="majorHAnsi"/>
          <w:b/>
          <w:bCs/>
          <w:iCs/>
          <w:lang w:val="en-CA"/>
        </w:rPr>
        <w:t>now and forever.  Amen.</w:t>
      </w:r>
    </w:p>
    <w:p w14:paraId="338BCD6C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15546A19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BC4809">
        <w:rPr>
          <w:rFonts w:asciiTheme="majorHAnsi" w:hAnsiTheme="majorHAnsi" w:cstheme="majorHAnsi"/>
          <w:bCs/>
          <w:iCs/>
          <w:lang w:val="en-CA"/>
        </w:rPr>
        <w:t>Words:  traditional liturgical text; this version, The Worship Committee of the Board of Congregational Life, The Presbyterian Church in Canada.  Reprinted from The Book of Common Worship, 1991</w:t>
      </w:r>
    </w:p>
    <w:p w14:paraId="62770DF5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0C5F57C8" w14:textId="77777777" w:rsidR="00BC4809" w:rsidRPr="00BC4809" w:rsidRDefault="00BC4809" w:rsidP="00BC4809">
      <w:pPr>
        <w:ind w:left="720" w:right="720"/>
        <w:jc w:val="both"/>
        <w:rPr>
          <w:rFonts w:asciiTheme="majorHAnsi" w:hAnsiTheme="majorHAnsi" w:cstheme="majorHAnsi"/>
          <w:bCs/>
          <w:i/>
          <w:iCs/>
          <w:lang w:val="en-CA"/>
        </w:rPr>
      </w:pPr>
      <w:r w:rsidRPr="00BC4809">
        <w:rPr>
          <w:rFonts w:asciiTheme="majorHAnsi" w:hAnsiTheme="majorHAnsi" w:cstheme="majorHAnsi"/>
          <w:bCs/>
          <w:i/>
          <w:iCs/>
          <w:lang w:val="en-CA"/>
        </w:rPr>
        <w:t>Words:  this version, copyright @ The Presbyterian Church in Canada, 1991.  All rights reserved.</w:t>
      </w:r>
    </w:p>
    <w:p w14:paraId="0A201D49" w14:textId="3C8D3CC2" w:rsidR="008F724B" w:rsidRPr="00A75D3F" w:rsidRDefault="008F724B" w:rsidP="00BC4809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</w:p>
    <w:sectPr w:rsidR="008F724B" w:rsidRPr="00A75D3F" w:rsidSect="000C48AF">
      <w:footerReference w:type="default" r:id="rId9"/>
      <w:pgSz w:w="12240" w:h="15840"/>
      <w:pgMar w:top="1440" w:right="1440" w:bottom="1440" w:left="1440" w:header="41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338E4" w14:textId="77777777" w:rsidR="007E0E8B" w:rsidRDefault="007E0E8B" w:rsidP="00626B9D">
      <w:r>
        <w:separator/>
      </w:r>
    </w:p>
  </w:endnote>
  <w:endnote w:type="continuationSeparator" w:id="0">
    <w:p w14:paraId="47E4711F" w14:textId="77777777" w:rsidR="007E0E8B" w:rsidRDefault="007E0E8B" w:rsidP="0062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artel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52DB" w14:textId="77777777" w:rsidR="00341F59" w:rsidRPr="00F611FB" w:rsidRDefault="00F611FB" w:rsidP="00F611FB">
    <w:pPr>
      <w:pStyle w:val="Footer"/>
      <w:pBdr>
        <w:top w:val="single" w:sz="2" w:space="5" w:color="1B264B"/>
      </w:pBdr>
      <w:jc w:val="center"/>
      <w:rPr>
        <w:rFonts w:ascii="Garamond" w:hAnsi="Garamond"/>
        <w:color w:val="000000"/>
        <w:sz w:val="16"/>
        <w:szCs w:val="16"/>
      </w:rPr>
    </w:pPr>
    <w:r w:rsidRPr="00F611FB">
      <w:rPr>
        <w:rFonts w:ascii="Martel" w:hAnsi="Martel"/>
        <w:color w:val="000000"/>
        <w:sz w:val="16"/>
        <w:szCs w:val="16"/>
      </w:rPr>
      <w:t>50 Wynford Dr</w:t>
    </w:r>
    <w:r w:rsidR="00B15B09">
      <w:rPr>
        <w:rFonts w:ascii="Martel" w:hAnsi="Martel"/>
        <w:color w:val="000000"/>
        <w:sz w:val="16"/>
        <w:szCs w:val="16"/>
      </w:rPr>
      <w:t xml:space="preserve">ive, Toronto </w:t>
    </w:r>
    <w:r w:rsidRPr="00F611FB">
      <w:rPr>
        <w:rFonts w:ascii="Martel" w:hAnsi="Martel"/>
        <w:color w:val="000000"/>
        <w:sz w:val="16"/>
        <w:szCs w:val="16"/>
      </w:rPr>
      <w:t>ON M3C 1J7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Wingdings" w:hAnsi="Wingdings"/>
        <w:b/>
        <w:color w:val="000000"/>
        <w:sz w:val="16"/>
        <w:szCs w:val="16"/>
      </w:rPr>
      <w:t>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Martel" w:hAnsi="Martel"/>
        <w:color w:val="000000"/>
        <w:sz w:val="16"/>
        <w:szCs w:val="16"/>
      </w:rPr>
      <w:t>416-441-1111 or 1-800-619-7301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Wingdings" w:hAnsi="Wingdings"/>
        <w:b/>
        <w:color w:val="000000"/>
        <w:sz w:val="16"/>
        <w:szCs w:val="16"/>
      </w:rPr>
      <w:t>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Martel" w:hAnsi="Martel"/>
        <w:color w:val="000000"/>
        <w:sz w:val="16"/>
        <w:szCs w:val="16"/>
      </w:rPr>
      <w:t>presbyterian.ca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D27D" w14:textId="77777777" w:rsidR="007E0E8B" w:rsidRDefault="007E0E8B" w:rsidP="00626B9D">
      <w:r>
        <w:separator/>
      </w:r>
    </w:p>
  </w:footnote>
  <w:footnote w:type="continuationSeparator" w:id="0">
    <w:p w14:paraId="3FCB48D2" w14:textId="77777777" w:rsidR="007E0E8B" w:rsidRDefault="007E0E8B" w:rsidP="00626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8B"/>
    <w:rsid w:val="0002280B"/>
    <w:rsid w:val="000242A1"/>
    <w:rsid w:val="00047DDD"/>
    <w:rsid w:val="00075A71"/>
    <w:rsid w:val="00082716"/>
    <w:rsid w:val="000859C1"/>
    <w:rsid w:val="000B7403"/>
    <w:rsid w:val="000C48AF"/>
    <w:rsid w:val="000E4E56"/>
    <w:rsid w:val="001330C7"/>
    <w:rsid w:val="00167806"/>
    <w:rsid w:val="001724B9"/>
    <w:rsid w:val="001E2FEB"/>
    <w:rsid w:val="00247D52"/>
    <w:rsid w:val="00291333"/>
    <w:rsid w:val="002B03CF"/>
    <w:rsid w:val="00341F59"/>
    <w:rsid w:val="00377D33"/>
    <w:rsid w:val="00387A98"/>
    <w:rsid w:val="003C0B69"/>
    <w:rsid w:val="003C7DA3"/>
    <w:rsid w:val="003E437F"/>
    <w:rsid w:val="003F5042"/>
    <w:rsid w:val="00421EE1"/>
    <w:rsid w:val="00453AA0"/>
    <w:rsid w:val="00453AC7"/>
    <w:rsid w:val="004750E7"/>
    <w:rsid w:val="004852A5"/>
    <w:rsid w:val="004A34F6"/>
    <w:rsid w:val="004E702C"/>
    <w:rsid w:val="004F5B95"/>
    <w:rsid w:val="005271D5"/>
    <w:rsid w:val="0052752A"/>
    <w:rsid w:val="0054141F"/>
    <w:rsid w:val="00560C48"/>
    <w:rsid w:val="0057775C"/>
    <w:rsid w:val="005879FF"/>
    <w:rsid w:val="005B474A"/>
    <w:rsid w:val="005D0CD0"/>
    <w:rsid w:val="005F7A8C"/>
    <w:rsid w:val="00626B9D"/>
    <w:rsid w:val="00637200"/>
    <w:rsid w:val="0064386A"/>
    <w:rsid w:val="00653748"/>
    <w:rsid w:val="00665B68"/>
    <w:rsid w:val="006C221A"/>
    <w:rsid w:val="006D5627"/>
    <w:rsid w:val="006E3EDC"/>
    <w:rsid w:val="00704BE4"/>
    <w:rsid w:val="00723410"/>
    <w:rsid w:val="00734E8E"/>
    <w:rsid w:val="007940FE"/>
    <w:rsid w:val="007C39AE"/>
    <w:rsid w:val="007C545F"/>
    <w:rsid w:val="007E0E8B"/>
    <w:rsid w:val="007F283A"/>
    <w:rsid w:val="008001D3"/>
    <w:rsid w:val="00886820"/>
    <w:rsid w:val="008A53CC"/>
    <w:rsid w:val="008C3934"/>
    <w:rsid w:val="008F724B"/>
    <w:rsid w:val="008F794A"/>
    <w:rsid w:val="00986813"/>
    <w:rsid w:val="009909C8"/>
    <w:rsid w:val="009D61B0"/>
    <w:rsid w:val="009E0314"/>
    <w:rsid w:val="009E1F0A"/>
    <w:rsid w:val="00A132C8"/>
    <w:rsid w:val="00A3253E"/>
    <w:rsid w:val="00A70E25"/>
    <w:rsid w:val="00A75D3F"/>
    <w:rsid w:val="00AE5043"/>
    <w:rsid w:val="00B15B09"/>
    <w:rsid w:val="00B52228"/>
    <w:rsid w:val="00BC4809"/>
    <w:rsid w:val="00BD3E8F"/>
    <w:rsid w:val="00C01DDF"/>
    <w:rsid w:val="00C243C7"/>
    <w:rsid w:val="00C35AA7"/>
    <w:rsid w:val="00C4248B"/>
    <w:rsid w:val="00CF1033"/>
    <w:rsid w:val="00D06612"/>
    <w:rsid w:val="00D22578"/>
    <w:rsid w:val="00DA6384"/>
    <w:rsid w:val="00DD6088"/>
    <w:rsid w:val="00DE794D"/>
    <w:rsid w:val="00E20D4C"/>
    <w:rsid w:val="00E220AD"/>
    <w:rsid w:val="00E6658D"/>
    <w:rsid w:val="00ED363C"/>
    <w:rsid w:val="00EE4003"/>
    <w:rsid w:val="00F10ABD"/>
    <w:rsid w:val="00F406A2"/>
    <w:rsid w:val="00F41405"/>
    <w:rsid w:val="00F415D3"/>
    <w:rsid w:val="00F611FB"/>
    <w:rsid w:val="00F77E97"/>
    <w:rsid w:val="00F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B8C091B"/>
  <w15:docId w15:val="{65D776B6-B288-4D82-A72D-E5CC207C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042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042"/>
    <w:rPr>
      <w:color w:val="0000FF"/>
      <w:u w:val="single"/>
    </w:rPr>
  </w:style>
  <w:style w:type="paragraph" w:styleId="BodyText">
    <w:name w:val="Body Text"/>
    <w:basedOn w:val="Normal"/>
    <w:rsid w:val="003F5042"/>
    <w:pPr>
      <w:jc w:val="center"/>
    </w:pPr>
    <w:rPr>
      <w:rFonts w:ascii="Garamond" w:hAnsi="Garamond"/>
      <w:b/>
      <w:sz w:val="18"/>
    </w:rPr>
  </w:style>
  <w:style w:type="paragraph" w:styleId="Header">
    <w:name w:val="header"/>
    <w:basedOn w:val="Normal"/>
    <w:link w:val="HeaderChar"/>
    <w:uiPriority w:val="99"/>
    <w:unhideWhenUsed/>
    <w:rsid w:val="00626B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6B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6B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6B9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3C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S\New%20letterhead\New\Pcclthd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7422B-7415-4A0D-88BB-AC415DF3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Pcclthd2</Template>
  <TotalTime>1</TotalTime>
  <Pages>2</Pages>
  <Words>303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Canada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2</cp:revision>
  <cp:lastPrinted>2021-07-19T15:39:00Z</cp:lastPrinted>
  <dcterms:created xsi:type="dcterms:W3CDTF">2021-07-19T15:59:00Z</dcterms:created>
  <dcterms:modified xsi:type="dcterms:W3CDTF">2021-07-19T15:59:00Z</dcterms:modified>
</cp:coreProperties>
</file>